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11" w:rsidRDefault="00866911" w:rsidP="005E6046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bookmarkStart w:id="0" w:name="_GoBack"/>
      <w:r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Б</w:t>
      </w:r>
      <w:r w:rsidRPr="00866911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езопасность детей в интернете.</w:t>
      </w:r>
    </w:p>
    <w:p w:rsidR="00866911" w:rsidRPr="00866911" w:rsidRDefault="00866911" w:rsidP="005E6046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866911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10 советов родителям</w:t>
      </w:r>
    </w:p>
    <w:bookmarkEnd w:id="0"/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Дети сегодня гораздо более зависимы от своих гаджетов. По результатам опроса</w:t>
      </w:r>
      <w:r w:rsidRPr="00866911">
        <w:rPr>
          <w:lang w:eastAsia="ru-RU"/>
        </w:rPr>
        <w:t xml:space="preserve"> </w:t>
      </w: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Лаборатории Касперского, 44% детей в возрасте от 8 до 16 лет остаются онлайн постоянно. Что же касается США, то там эта цифра составляет 83%, в России еще больше – 88%.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01460C0E" wp14:editId="0C861919">
            <wp:extent cx="6000750" cy="3333750"/>
            <wp:effectExtent l="0" t="0" r="0" b="0"/>
            <wp:docPr id="1" name="Рисунок 1" descr="https://www.kv.by/sites/default/files/user7743/deti_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v.by/sites/default/files/user7743/deti_intern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Какие данные разглашают наши дети:</w:t>
      </w:r>
    </w:p>
    <w:p w:rsidR="00866911" w:rsidRPr="00866911" w:rsidRDefault="00866911" w:rsidP="008669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40% детей разглашают конфиденциальные данные о себе или своей семье.</w:t>
      </w:r>
    </w:p>
    <w:p w:rsidR="00866911" w:rsidRPr="00866911" w:rsidRDefault="00866911" w:rsidP="008669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57% из них используют в Сети свое настоящее имя</w:t>
      </w:r>
    </w:p>
    <w:p w:rsidR="00866911" w:rsidRPr="00866911" w:rsidRDefault="00866911" w:rsidP="008669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47% вводят настоящий возраст</w:t>
      </w:r>
    </w:p>
    <w:p w:rsidR="00866911" w:rsidRPr="00866911" w:rsidRDefault="00866911" w:rsidP="008669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40% указывают школу, в которой учатся</w:t>
      </w:r>
    </w:p>
    <w:p w:rsidR="00866911" w:rsidRPr="00866911" w:rsidRDefault="00866911" w:rsidP="008669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14% детей приводят свой точный адрес проживания</w:t>
      </w:r>
    </w:p>
    <w:p w:rsidR="00866911" w:rsidRPr="00866911" w:rsidRDefault="00866911" w:rsidP="008669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11% не скрывают, сколько зарабатывают их родители.</w:t>
      </w:r>
    </w:p>
    <w:p w:rsidR="00866911" w:rsidRPr="00866911" w:rsidRDefault="00866911" w:rsidP="008669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31% детей использовали телефон для совершения финансовых операций онлайн (в том числе и для оплаты встроенных покупок в приложениях) и хотели бы сделать это снова.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Безопасность в интерн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ете безусловно важна, поэтому предлагаем </w:t>
      </w: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родителей 10 советов.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Совет 1. Доверяйте своему ребенку, иначе технические средства будут бессильны!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по какой-то причине вы не можете доверять вашему ребенку или он не доверяет вам, все остальные советы можно уже не читать. Вы упустили воспитание. Ребенка нельзя держать в клетке. У вас это просто не получится. Все средства родительского контроля вспомогательные. Они просто помогают вам узнать, чем занят ваш ребенок.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Безусловно, вы сможете оградить его от тех или иных опасностей при использовании ПК или гаджетов. Но кто и что убережет его от похода к другу (подружке), в интернет-кафе? Там нет мамы и папы. И если он (она) не имеет собственных воспитательных тормозов, то ваш контроль будет бессилен.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Совет 2. Заведите отдельную учетную запись на ПК для вашего ребенка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Прежде чем говорить о родительском контроле, заведите ребенку отдельную учетную запись с правами обычного пользователя на вашем ПК.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Убедитесь, что ваша учетная запись (то ли общая для родителей, то ли отдельная для каждого из них защищена устойчивым паролем). Под устойчивым имеется ввиду пароль длиной не менее 8 символов, содержащий большие и маленькие буквы латинского алфавита, а также цифры или спецсимволы.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 этого вы сможете довольно легко задать расписание доступности вашего ПК для ребенка. То есть, например, в рабочие дни с 18-00 до 20-00 или в любое другое время, когда кто-то из взрослых будет дома.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77493838" wp14:editId="22B2D221">
            <wp:extent cx="5562600" cy="3409950"/>
            <wp:effectExtent l="0" t="0" r="0" b="0"/>
            <wp:docPr id="2" name="Рисунок 2" descr="https://www.kv.by/sites/default/files/user7743/bezopasnyiy-intern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v.by/sites/default/files/user7743/bezopasnyiy-internet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Совет 3 Объясните ребенку, что не следует давать частной информации о себе без разрешения родителей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Ребенок не должен в интернете выкладывать следующие сведения:</w:t>
      </w:r>
    </w:p>
    <w:p w:rsidR="00866911" w:rsidRPr="00866911" w:rsidRDefault="00866911" w:rsidP="008669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Имя</w:t>
      </w:r>
    </w:p>
    <w:p w:rsidR="00866911" w:rsidRPr="00866911" w:rsidRDefault="00866911" w:rsidP="008669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Возраст</w:t>
      </w:r>
    </w:p>
    <w:p w:rsidR="00866911" w:rsidRPr="00866911" w:rsidRDefault="00866911" w:rsidP="008669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Номер телефона</w:t>
      </w:r>
    </w:p>
    <w:p w:rsidR="00866911" w:rsidRPr="00866911" w:rsidRDefault="00866911" w:rsidP="008669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Номер школы</w:t>
      </w:r>
    </w:p>
    <w:p w:rsidR="00866911" w:rsidRPr="00866911" w:rsidRDefault="00866911" w:rsidP="008669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Домашний адрес и прочие персональные данные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Убедитесь, что у него нет доступа к вашим банковским данным.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Научите ребенка использовать </w:t>
      </w:r>
      <w:proofErr w:type="spellStart"/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ники</w:t>
      </w:r>
      <w:proofErr w:type="spellEnd"/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(прозвища) при использовании интернета. Анонимность – хороший </w:t>
      </w:r>
      <w:hyperlink r:id="rId7" w:history="1">
        <w:r w:rsidRPr="00866911">
          <w:rPr>
            <w:rFonts w:ascii="Tahoma" w:eastAsia="Times New Roman" w:hAnsi="Tahoma" w:cs="Tahoma"/>
            <w:color w:val="0000FF"/>
            <w:sz w:val="21"/>
            <w:szCs w:val="21"/>
            <w:lang w:eastAsia="ru-RU"/>
          </w:rPr>
          <w:t>способ защиты</w:t>
        </w:r>
      </w:hyperlink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Не выкладывайте фотографии ребенка в социальных сетях.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Совет 4. Не следует открывать письма электронной почты, файлы или </w:t>
      </w:r>
      <w:proofErr w:type="spellStart"/>
      <w:r w:rsidRPr="0086691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web</w:t>
      </w:r>
      <w:proofErr w:type="spellEnd"/>
      <w:r w:rsidRPr="0086691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-страницы, полученные от людей, которые не знакомы или не внушают доверия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Научите его, как следует поступать при столкновении с подозрительным материалом, расскажите, что не нужно нажимать на ссылки в электронных сообщениях, полученные из неизвестных источников, открывать различные вложения.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Совет 5. Ребенок должен понять, что его виртуальный собеседник может выдавать себя за другого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Отсутствием возможности видеть и слышать других пользователей легко воспользоваться. И 10-летний друг вашего ребенка в реальности может оказаться злоумышленником. Поэтому запретите ребенку назначать встречи с виртуальными знакомыми.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4EFEB2F5" wp14:editId="5230B300">
            <wp:extent cx="5238750" cy="3495675"/>
            <wp:effectExtent l="0" t="0" r="0" b="9525"/>
            <wp:docPr id="3" name="Рисунок 3" descr="https://www.kv.by/sites/default/files/user7743/hi14-1425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v.by/sites/default/files/user7743/hi14-1425_we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Совет 6. Заведите ребенку его собственный адрес электронной почты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Научите вашего ребенка правильным способам аутентификации при работе с почтой. Постарайтесь заводить электронный адрес на почтовых серверах, использующих </w:t>
      </w:r>
      <w:hyperlink r:id="rId9" w:history="1">
        <w:r w:rsidRPr="00866911">
          <w:rPr>
            <w:rFonts w:ascii="Tahoma" w:eastAsia="Times New Roman" w:hAnsi="Tahoma" w:cs="Tahoma"/>
            <w:color w:val="0000FF"/>
            <w:sz w:val="21"/>
            <w:szCs w:val="21"/>
            <w:lang w:eastAsia="ru-RU"/>
          </w:rPr>
          <w:t xml:space="preserve">двухэтапную </w:t>
        </w:r>
        <w:proofErr w:type="gramStart"/>
        <w:r w:rsidRPr="00866911">
          <w:rPr>
            <w:rFonts w:ascii="Tahoma" w:eastAsia="Times New Roman" w:hAnsi="Tahoma" w:cs="Tahoma"/>
            <w:color w:val="0000FF"/>
            <w:sz w:val="21"/>
            <w:szCs w:val="21"/>
            <w:lang w:eastAsia="ru-RU"/>
          </w:rPr>
          <w:t>аутентификацию</w:t>
        </w:r>
      </w:hyperlink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</w:t>
      </w:r>
      <w:proofErr w:type="gramEnd"/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Hotmail.com, Outlook.com, Gmail.com, Mail.ru, Yandex.ru).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Поясните ребенку, что в случае необходимости регистрации для прохождения игрушек лучше использовать специальный, игровой адрес. А еще лучше – специальный </w:t>
      </w:r>
      <w:proofErr w:type="spellStart"/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алиас</w:t>
      </w:r>
      <w:proofErr w:type="spellEnd"/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 основному адресу. Это довольно легко как настраивается, так и удаляется на Hotmail.com или Outlook.com.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Постарайтесь, чтобы он регистрировался на таких серверах в вашем присутствии и не указывал свои реальные данные.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Совет 7. Поясните детям что не все что они видят или читают в интернете обязательно правда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Приучите их спрашивать вас, если вдруг они сомневаются в прочитанном.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Совет 8. Проведите беседу об интернет-этике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ссылайтесь на то, что вы никогда не увидите своего собеседника. Отсутствие возможности видеть и слышать собеседника - это не повод для хамства. 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Совет 9. Контролируйте детей с помощью специального ПО родительского контроля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Да, безусловно, вы доверяете своему ребенку. Но все же учтите, что это все еще ребенок и вы, безусловно, должны его контролировать. Применяйте для этого специализированное программное обеспечение родительского контроля. Сегодня выбор такого ПО огромен. Безусловно, вы можете применять как бесплатное, так и платное ПО.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</w:t>
      </w:r>
      <w:r w:rsidRPr="00866911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1C2434B4" wp14:editId="74788D59">
            <wp:extent cx="5715000" cy="3810000"/>
            <wp:effectExtent l="0" t="0" r="0" b="0"/>
            <wp:docPr id="4" name="Рисунок 4" descr="https://www.kv.by/sites/default/files/user7743/27573d6f0a31626f67e4984e6607e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v.by/sites/default/files/user7743/27573d6f0a31626f67e4984e6607e37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Совет 10. Не забывайте о том, что ваш ребенок — это личность!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Применяя ПО родительского контроля, легко скатиться в другую крайность и лишить ребенка права на ошибку. Учтите, ваш ребенок может легко обидеться на вас и обязательно так и будет, если поймет, что вы просто ему не доверяете. Поэтому обязательно обговаривайте ограничения вместе с ним, чтобы он понимал, почему вы делаете так, а не иначе.</w:t>
      </w:r>
    </w:p>
    <w:p w:rsidR="00866911" w:rsidRPr="00866911" w:rsidRDefault="00866911" w:rsidP="00866911">
      <w:pPr>
        <w:shd w:val="clear" w:color="auto" w:fill="FFFFFF"/>
        <w:spacing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Вообще, разговор о </w:t>
      </w:r>
      <w:hyperlink r:id="rId11" w:history="1">
        <w:r w:rsidRPr="00866911">
          <w:rPr>
            <w:rFonts w:ascii="Tahoma" w:eastAsia="Times New Roman" w:hAnsi="Tahoma" w:cs="Tahoma"/>
            <w:color w:val="0000FF"/>
            <w:sz w:val="21"/>
            <w:szCs w:val="21"/>
            <w:lang w:eastAsia="ru-RU"/>
          </w:rPr>
          <w:t>детской безопасности</w:t>
        </w:r>
      </w:hyperlink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требует не столько усилий специалистов по информационной безопасности, сколько простого разговора с ребенком. Ребенок должен понимать почему вы решились на принятие тех или иных правил.</w:t>
      </w:r>
    </w:p>
    <w:p w:rsidR="00866911" w:rsidRPr="00866911" w:rsidRDefault="00866911" w:rsidP="00866911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669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Наиболее сложная задача, стоящая перед каждым из нас - это быть достойными папами и мамами, дедушками и бабушками. И если вы сами этому не научитесь, то никакой специалист по информационной безопасности и никакой психолог вас этому не научит.</w:t>
      </w:r>
    </w:p>
    <w:p w:rsidR="001310CB" w:rsidRDefault="001310CB" w:rsidP="00866911">
      <w:pPr>
        <w:jc w:val="both"/>
      </w:pPr>
    </w:p>
    <w:sectPr w:rsidR="001310CB" w:rsidSect="00B64880">
      <w:pgSz w:w="11906" w:h="16838"/>
      <w:pgMar w:top="1134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B7742"/>
    <w:multiLevelType w:val="multilevel"/>
    <w:tmpl w:val="F318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E0434"/>
    <w:multiLevelType w:val="multilevel"/>
    <w:tmpl w:val="EF36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8B1476"/>
    <w:multiLevelType w:val="multilevel"/>
    <w:tmpl w:val="6688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B9"/>
    <w:rsid w:val="000C31B9"/>
    <w:rsid w:val="001310CB"/>
    <w:rsid w:val="005E6046"/>
    <w:rsid w:val="00866911"/>
    <w:rsid w:val="00B6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CE0F0-C50C-429E-8364-62425548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4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78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5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7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v.by/post/1053858-est-li-alternativa-rezhimu-kommercheskoy-tayny-v-kompani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kv.by/post/1051767-bezopasnost-detey-v-internete-i-zashchita-polzovateley-o-chem-rasskazali-v-laboratorii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kv.by/post/1053603-messendzher-telegram-sovety-i-sekr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901</Words>
  <Characters>5142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2019-04-21T13:44:00Z</dcterms:created>
  <dcterms:modified xsi:type="dcterms:W3CDTF">2019-04-21T13:49:00Z</dcterms:modified>
</cp:coreProperties>
</file>